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BD" w:rsidRDefault="00AF30A1" w:rsidP="00255D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5D1D">
        <w:rPr>
          <w:rFonts w:ascii="Arial" w:hAnsi="Arial" w:cs="Arial"/>
          <w:b/>
          <w:sz w:val="28"/>
          <w:szCs w:val="28"/>
          <w:u w:val="single"/>
        </w:rPr>
        <w:t>FECHAS VENCIMIENTOS IMPUESTOS:</w:t>
      </w:r>
    </w:p>
    <w:p w:rsidR="00255D1D" w:rsidRPr="00255D1D" w:rsidRDefault="00255D1D" w:rsidP="00255D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W w:w="8755" w:type="dxa"/>
        <w:tblLook w:val="04A0"/>
      </w:tblPr>
      <w:tblGrid>
        <w:gridCol w:w="4322"/>
        <w:gridCol w:w="4433"/>
      </w:tblGrid>
      <w:tr w:rsidR="00AF30A1" w:rsidTr="00AF30A1">
        <w:tc>
          <w:tcPr>
            <w:tcW w:w="4322" w:type="dxa"/>
          </w:tcPr>
          <w:p w:rsidR="00AF30A1" w:rsidRPr="00AF30A1" w:rsidRDefault="00AF30A1" w:rsidP="00AF30A1">
            <w:pPr>
              <w:jc w:val="center"/>
              <w:rPr>
                <w:b/>
                <w:sz w:val="24"/>
                <w:szCs w:val="24"/>
              </w:rPr>
            </w:pPr>
            <w:r w:rsidRPr="00AF30A1">
              <w:rPr>
                <w:b/>
                <w:sz w:val="24"/>
                <w:szCs w:val="24"/>
              </w:rPr>
              <w:t>OBLIGACIÓN MENSUAL</w:t>
            </w:r>
          </w:p>
        </w:tc>
        <w:tc>
          <w:tcPr>
            <w:tcW w:w="4433" w:type="dxa"/>
          </w:tcPr>
          <w:p w:rsidR="00AF30A1" w:rsidRPr="00AF30A1" w:rsidRDefault="00AF30A1" w:rsidP="00AF30A1">
            <w:pPr>
              <w:jc w:val="center"/>
              <w:rPr>
                <w:b/>
                <w:sz w:val="24"/>
                <w:szCs w:val="24"/>
              </w:rPr>
            </w:pPr>
            <w:r w:rsidRPr="00AF30A1">
              <w:rPr>
                <w:b/>
                <w:sz w:val="24"/>
                <w:szCs w:val="24"/>
              </w:rPr>
              <w:t>FECHA DE VENCIMIENTO</w:t>
            </w:r>
          </w:p>
        </w:tc>
      </w:tr>
      <w:tr w:rsidR="00AF30A1" w:rsidTr="00255D1D">
        <w:trPr>
          <w:trHeight w:val="450"/>
        </w:trPr>
        <w:tc>
          <w:tcPr>
            <w:tcW w:w="4322" w:type="dxa"/>
          </w:tcPr>
          <w:p w:rsidR="00745563" w:rsidRDefault="00745563"/>
          <w:p w:rsidR="00AF30A1" w:rsidRDefault="00AF30A1">
            <w:r>
              <w:t>MONOTRIBUTO</w:t>
            </w:r>
          </w:p>
        </w:tc>
        <w:tc>
          <w:tcPr>
            <w:tcW w:w="4433" w:type="dxa"/>
          </w:tcPr>
          <w:p w:rsidR="00745563" w:rsidRDefault="00745563" w:rsidP="00BC6455">
            <w:pPr>
              <w:jc w:val="both"/>
            </w:pPr>
          </w:p>
          <w:p w:rsidR="00745563" w:rsidRDefault="00AF30A1" w:rsidP="00BC6455">
            <w:pPr>
              <w:jc w:val="both"/>
            </w:pPr>
            <w:r>
              <w:t>Día 20 de cada mes o día hábil posterior</w:t>
            </w:r>
            <w:r w:rsidR="00745563">
              <w:t xml:space="preserve">. </w:t>
            </w:r>
          </w:p>
          <w:p w:rsidR="00745563" w:rsidRDefault="00745563" w:rsidP="00BC6455">
            <w:pPr>
              <w:jc w:val="both"/>
              <w:rPr>
                <w:sz w:val="16"/>
                <w:szCs w:val="16"/>
              </w:rPr>
            </w:pPr>
          </w:p>
          <w:p w:rsidR="00AF30A1" w:rsidRDefault="00745563" w:rsidP="00BC6455">
            <w:pPr>
              <w:jc w:val="both"/>
              <w:rPr>
                <w:sz w:val="16"/>
                <w:szCs w:val="16"/>
              </w:rPr>
            </w:pPr>
            <w:r w:rsidRPr="00745563">
              <w:rPr>
                <w:sz w:val="16"/>
                <w:szCs w:val="16"/>
              </w:rPr>
              <w:t xml:space="preserve">(Se abona el mes en curso. </w:t>
            </w:r>
            <w:proofErr w:type="spellStart"/>
            <w:r w:rsidRPr="00745563">
              <w:rPr>
                <w:sz w:val="16"/>
                <w:szCs w:val="16"/>
              </w:rPr>
              <w:t>Ej</w:t>
            </w:r>
            <w:proofErr w:type="spellEnd"/>
            <w:r w:rsidRPr="00745563">
              <w:rPr>
                <w:sz w:val="16"/>
                <w:szCs w:val="16"/>
              </w:rPr>
              <w:t xml:space="preserve">: en Abril se paga el </w:t>
            </w:r>
            <w:proofErr w:type="spellStart"/>
            <w:r w:rsidRPr="00745563">
              <w:rPr>
                <w:sz w:val="16"/>
                <w:szCs w:val="16"/>
              </w:rPr>
              <w:t>Monotributo</w:t>
            </w:r>
            <w:proofErr w:type="spellEnd"/>
            <w:r w:rsidRPr="00745563">
              <w:rPr>
                <w:sz w:val="16"/>
                <w:szCs w:val="16"/>
              </w:rPr>
              <w:t xml:space="preserve"> correspondiente al mes de Abril)</w:t>
            </w:r>
          </w:p>
          <w:p w:rsidR="00BC6455" w:rsidRPr="00745563" w:rsidRDefault="00BC6455" w:rsidP="00BC6455">
            <w:pPr>
              <w:jc w:val="both"/>
              <w:rPr>
                <w:sz w:val="16"/>
                <w:szCs w:val="16"/>
              </w:rPr>
            </w:pPr>
          </w:p>
        </w:tc>
      </w:tr>
      <w:tr w:rsidR="00AF30A1" w:rsidTr="00AF30A1">
        <w:tc>
          <w:tcPr>
            <w:tcW w:w="4322" w:type="dxa"/>
          </w:tcPr>
          <w:p w:rsidR="00745563" w:rsidRDefault="00745563" w:rsidP="00490561"/>
          <w:p w:rsidR="00AF30A1" w:rsidRDefault="00AF30A1" w:rsidP="00490561">
            <w:r>
              <w:t>INGRESOS BRUTOS</w:t>
            </w:r>
          </w:p>
        </w:tc>
        <w:tc>
          <w:tcPr>
            <w:tcW w:w="4433" w:type="dxa"/>
          </w:tcPr>
          <w:p w:rsidR="00745563" w:rsidRDefault="00745563" w:rsidP="00BC6455">
            <w:pPr>
              <w:jc w:val="both"/>
            </w:pPr>
          </w:p>
          <w:p w:rsidR="00AF30A1" w:rsidRDefault="00AF30A1" w:rsidP="00BC6455">
            <w:pPr>
              <w:jc w:val="both"/>
            </w:pPr>
            <w:r>
              <w:t>A partir del día 13 de cada mes o día hábil posterior, según el último número del CUIT:</w:t>
            </w:r>
          </w:p>
          <w:p w:rsidR="00BC6455" w:rsidRDefault="00BC6455" w:rsidP="00BC6455">
            <w:pPr>
              <w:jc w:val="both"/>
            </w:pPr>
          </w:p>
          <w:p w:rsidR="00AF30A1" w:rsidRDefault="00AF30A1" w:rsidP="00BC6455">
            <w:pPr>
              <w:jc w:val="both"/>
            </w:pPr>
            <w:r>
              <w:t>0</w:t>
            </w:r>
            <w:r w:rsidR="00B471E5">
              <w:t>, 1 y</w:t>
            </w:r>
            <w:r w:rsidR="00326E11">
              <w:t xml:space="preserve"> 2</w:t>
            </w:r>
            <w:r>
              <w:t xml:space="preserve">  vencimiento día 13</w:t>
            </w:r>
          </w:p>
          <w:p w:rsidR="00AF30A1" w:rsidRDefault="00B471E5" w:rsidP="00BC6455">
            <w:pPr>
              <w:jc w:val="both"/>
            </w:pPr>
            <w:r>
              <w:t>3, 4 y</w:t>
            </w:r>
            <w:r w:rsidR="00326E11">
              <w:t xml:space="preserve"> 5</w:t>
            </w:r>
            <w:r w:rsidR="00AF30A1">
              <w:t xml:space="preserve">  vencimiento día 14</w:t>
            </w:r>
          </w:p>
          <w:p w:rsidR="00AF30A1" w:rsidRDefault="00326E11" w:rsidP="00BC6455">
            <w:pPr>
              <w:jc w:val="both"/>
            </w:pPr>
            <w:r>
              <w:t>6 y 7  vencimiento día 15</w:t>
            </w:r>
          </w:p>
          <w:p w:rsidR="00AF30A1" w:rsidRDefault="00326E11" w:rsidP="00BC6455">
            <w:pPr>
              <w:jc w:val="both"/>
            </w:pPr>
            <w:r>
              <w:t>8 y 9  vencimiento día 16</w:t>
            </w:r>
          </w:p>
          <w:p w:rsidR="00745563" w:rsidRDefault="00745563" w:rsidP="00BC6455">
            <w:pPr>
              <w:jc w:val="both"/>
              <w:rPr>
                <w:sz w:val="16"/>
                <w:szCs w:val="16"/>
              </w:rPr>
            </w:pPr>
          </w:p>
          <w:p w:rsidR="00745563" w:rsidRDefault="00745563" w:rsidP="00BC6455">
            <w:pPr>
              <w:jc w:val="both"/>
              <w:rPr>
                <w:sz w:val="16"/>
                <w:szCs w:val="16"/>
              </w:rPr>
            </w:pPr>
            <w:r w:rsidRPr="00745563">
              <w:rPr>
                <w:sz w:val="16"/>
                <w:szCs w:val="16"/>
              </w:rPr>
              <w:t>(Se</w:t>
            </w:r>
            <w:r>
              <w:rPr>
                <w:sz w:val="16"/>
                <w:szCs w:val="16"/>
              </w:rPr>
              <w:t xml:space="preserve"> liquida y</w:t>
            </w:r>
            <w:r w:rsidRPr="00745563">
              <w:rPr>
                <w:sz w:val="16"/>
                <w:szCs w:val="16"/>
              </w:rPr>
              <w:t xml:space="preserve"> abona </w:t>
            </w:r>
            <w:r>
              <w:rPr>
                <w:sz w:val="16"/>
                <w:szCs w:val="16"/>
              </w:rPr>
              <w:t>por mes vencido</w:t>
            </w:r>
            <w:r w:rsidRPr="00745563">
              <w:rPr>
                <w:sz w:val="16"/>
                <w:szCs w:val="16"/>
              </w:rPr>
              <w:t xml:space="preserve">. </w:t>
            </w:r>
            <w:proofErr w:type="spellStart"/>
            <w:r w:rsidRPr="00745563">
              <w:rPr>
                <w:sz w:val="16"/>
                <w:szCs w:val="16"/>
              </w:rPr>
              <w:t>Ej</w:t>
            </w:r>
            <w:proofErr w:type="spellEnd"/>
            <w:r w:rsidRPr="00745563">
              <w:rPr>
                <w:sz w:val="16"/>
                <w:szCs w:val="16"/>
              </w:rPr>
              <w:t>: en Abril se paga</w:t>
            </w:r>
            <w:r>
              <w:rPr>
                <w:sz w:val="16"/>
                <w:szCs w:val="16"/>
              </w:rPr>
              <w:t>n</w:t>
            </w:r>
            <w:r w:rsidRPr="00745563">
              <w:rPr>
                <w:sz w:val="16"/>
                <w:szCs w:val="16"/>
              </w:rPr>
              <w:t xml:space="preserve"> el </w:t>
            </w:r>
            <w:r>
              <w:rPr>
                <w:sz w:val="16"/>
                <w:szCs w:val="16"/>
              </w:rPr>
              <w:t>Impuesto a los Ingresos Brutos</w:t>
            </w:r>
            <w:r w:rsidRPr="00745563">
              <w:rPr>
                <w:sz w:val="16"/>
                <w:szCs w:val="16"/>
              </w:rPr>
              <w:t xml:space="preserve"> correspondiente al mes de</w:t>
            </w:r>
            <w:r>
              <w:rPr>
                <w:sz w:val="16"/>
                <w:szCs w:val="16"/>
              </w:rPr>
              <w:t xml:space="preserve"> Marzo</w:t>
            </w:r>
            <w:r w:rsidRPr="00745563">
              <w:rPr>
                <w:sz w:val="16"/>
                <w:szCs w:val="16"/>
              </w:rPr>
              <w:t>)</w:t>
            </w:r>
          </w:p>
          <w:p w:rsidR="00BC6455" w:rsidRDefault="00BC6455" w:rsidP="00BC6455">
            <w:pPr>
              <w:jc w:val="both"/>
            </w:pPr>
          </w:p>
        </w:tc>
      </w:tr>
      <w:tr w:rsidR="00AF30A1" w:rsidTr="00255D1D">
        <w:trPr>
          <w:trHeight w:val="370"/>
        </w:trPr>
        <w:tc>
          <w:tcPr>
            <w:tcW w:w="4322" w:type="dxa"/>
          </w:tcPr>
          <w:p w:rsidR="00745563" w:rsidRDefault="00745563" w:rsidP="00490561"/>
          <w:p w:rsidR="00A501C8" w:rsidRDefault="00AF30A1" w:rsidP="00490561">
            <w:r>
              <w:t xml:space="preserve">SICORE  </w:t>
            </w:r>
            <w:r w:rsidR="00326E11">
              <w:t>(Ganancias e ITI)</w:t>
            </w:r>
            <w:r w:rsidR="00A501C8">
              <w:t xml:space="preserve"> </w:t>
            </w:r>
          </w:p>
          <w:p w:rsidR="00AF30A1" w:rsidRDefault="00A501C8" w:rsidP="00490561">
            <w:r>
              <w:t>(Declaración Jurada Informativa)</w:t>
            </w:r>
          </w:p>
        </w:tc>
        <w:tc>
          <w:tcPr>
            <w:tcW w:w="4433" w:type="dxa"/>
          </w:tcPr>
          <w:p w:rsidR="00745563" w:rsidRPr="00745563" w:rsidRDefault="00745563" w:rsidP="00BC6455">
            <w:pPr>
              <w:jc w:val="both"/>
            </w:pPr>
          </w:p>
          <w:p w:rsidR="00AF30A1" w:rsidRDefault="00B471E5" w:rsidP="00BC6455">
            <w:pPr>
              <w:jc w:val="both"/>
            </w:pPr>
            <w:r>
              <w:t>A partir del día</w:t>
            </w:r>
            <w:r w:rsidR="00745563">
              <w:t xml:space="preserve"> 09</w:t>
            </w:r>
            <w:r w:rsidR="00AF30A1" w:rsidRPr="00745563">
              <w:t xml:space="preserve"> de cada mes o día hábil posterior</w:t>
            </w:r>
            <w:r>
              <w:t>, según el último número de CUIT:</w:t>
            </w:r>
          </w:p>
          <w:p w:rsidR="00B471E5" w:rsidRDefault="00B471E5" w:rsidP="00BC6455">
            <w:pPr>
              <w:jc w:val="both"/>
            </w:pPr>
          </w:p>
          <w:p w:rsidR="00B471E5" w:rsidRDefault="00B471E5" w:rsidP="00B471E5">
            <w:pPr>
              <w:jc w:val="both"/>
            </w:pPr>
            <w:r>
              <w:t>0, 1, 2 y 3  vencimiento día 09</w:t>
            </w:r>
          </w:p>
          <w:p w:rsidR="00B471E5" w:rsidRDefault="00B471E5" w:rsidP="00B471E5">
            <w:pPr>
              <w:jc w:val="both"/>
            </w:pPr>
            <w:r>
              <w:t>4, 5 y 6  vencimiento día 10</w:t>
            </w:r>
          </w:p>
          <w:p w:rsidR="00B471E5" w:rsidRDefault="00B471E5" w:rsidP="00B471E5">
            <w:pPr>
              <w:jc w:val="both"/>
            </w:pPr>
            <w:r>
              <w:t>7, 8 y 9  vencimiento día 11</w:t>
            </w:r>
          </w:p>
          <w:p w:rsidR="00B471E5" w:rsidRDefault="00B471E5" w:rsidP="00BC6455">
            <w:pPr>
              <w:jc w:val="both"/>
            </w:pPr>
          </w:p>
          <w:p w:rsidR="00745563" w:rsidRDefault="00745563" w:rsidP="00BC6455">
            <w:pPr>
              <w:jc w:val="both"/>
              <w:rPr>
                <w:sz w:val="16"/>
                <w:szCs w:val="16"/>
              </w:rPr>
            </w:pPr>
            <w:r w:rsidRPr="00745563">
              <w:rPr>
                <w:sz w:val="16"/>
                <w:szCs w:val="16"/>
              </w:rPr>
              <w:t xml:space="preserve">(Se </w:t>
            </w:r>
            <w:r>
              <w:rPr>
                <w:sz w:val="16"/>
                <w:szCs w:val="16"/>
              </w:rPr>
              <w:t>informa</w:t>
            </w:r>
            <w:r w:rsidRPr="00745563">
              <w:rPr>
                <w:sz w:val="16"/>
                <w:szCs w:val="16"/>
              </w:rPr>
              <w:t xml:space="preserve"> por mes vencido. </w:t>
            </w:r>
            <w:proofErr w:type="spellStart"/>
            <w:r w:rsidRPr="00745563">
              <w:rPr>
                <w:sz w:val="16"/>
                <w:szCs w:val="16"/>
              </w:rPr>
              <w:t>Ej</w:t>
            </w:r>
            <w:proofErr w:type="spellEnd"/>
            <w:r w:rsidRPr="00745563">
              <w:rPr>
                <w:sz w:val="16"/>
                <w:szCs w:val="16"/>
              </w:rPr>
              <w:t>: en Abril se informan los movimientos del mes de Marzo)</w:t>
            </w:r>
          </w:p>
          <w:p w:rsidR="00BC6455" w:rsidRPr="00745563" w:rsidRDefault="00BC6455" w:rsidP="00BC6455">
            <w:pPr>
              <w:jc w:val="both"/>
            </w:pPr>
          </w:p>
        </w:tc>
      </w:tr>
      <w:tr w:rsidR="00326E11" w:rsidTr="00255D1D">
        <w:trPr>
          <w:trHeight w:val="418"/>
        </w:trPr>
        <w:tc>
          <w:tcPr>
            <w:tcW w:w="4322" w:type="dxa"/>
          </w:tcPr>
          <w:p w:rsidR="00326E11" w:rsidRDefault="00326E11" w:rsidP="00326E11"/>
          <w:p w:rsidR="00326E11" w:rsidRDefault="00326E11" w:rsidP="00326E11">
            <w:r>
              <w:t xml:space="preserve">SICORE  (Ganancias e ITI) </w:t>
            </w:r>
          </w:p>
          <w:p w:rsidR="00326E11" w:rsidRDefault="00326E11" w:rsidP="00326E11">
            <w:r>
              <w:t>(Pago Quincenal)</w:t>
            </w:r>
          </w:p>
          <w:p w:rsidR="00326E11" w:rsidRDefault="00326E11" w:rsidP="00326E11"/>
        </w:tc>
        <w:tc>
          <w:tcPr>
            <w:tcW w:w="4433" w:type="dxa"/>
          </w:tcPr>
          <w:p w:rsidR="00326E11" w:rsidRDefault="00326E11" w:rsidP="00BC6455">
            <w:pPr>
              <w:jc w:val="both"/>
            </w:pPr>
            <w:r w:rsidRPr="00B471E5">
              <w:rPr>
                <w:u w:val="single"/>
              </w:rPr>
              <w:t>Primera Quincena</w:t>
            </w:r>
            <w:r>
              <w:t xml:space="preserve">: </w:t>
            </w:r>
            <w:r w:rsidR="00B471E5">
              <w:t>a partir del 21 del mismo mes o día hábil posterior, según el último número de CUIT:</w:t>
            </w:r>
          </w:p>
          <w:p w:rsidR="00B471E5" w:rsidRDefault="00B471E5" w:rsidP="00BC6455">
            <w:pPr>
              <w:jc w:val="both"/>
            </w:pPr>
          </w:p>
          <w:p w:rsidR="00B471E5" w:rsidRDefault="00B471E5" w:rsidP="00B471E5">
            <w:pPr>
              <w:jc w:val="both"/>
            </w:pPr>
            <w:r>
              <w:t>0, 1, 2 y 3  vencimiento día 21</w:t>
            </w:r>
          </w:p>
          <w:p w:rsidR="00B471E5" w:rsidRDefault="00B471E5" w:rsidP="00B471E5">
            <w:pPr>
              <w:jc w:val="both"/>
            </w:pPr>
            <w:r>
              <w:t>4, 5 y 6  vencimiento día 22</w:t>
            </w:r>
          </w:p>
          <w:p w:rsidR="00B471E5" w:rsidRDefault="00B471E5" w:rsidP="00B471E5">
            <w:pPr>
              <w:jc w:val="both"/>
            </w:pPr>
            <w:r>
              <w:t>7, 8 y 9  vencimiento día 23</w:t>
            </w:r>
          </w:p>
          <w:p w:rsidR="00B471E5" w:rsidRDefault="00B471E5" w:rsidP="00BC6455">
            <w:pPr>
              <w:jc w:val="both"/>
            </w:pPr>
          </w:p>
          <w:p w:rsidR="00B471E5" w:rsidRDefault="00B471E5" w:rsidP="00B471E5">
            <w:pPr>
              <w:jc w:val="both"/>
            </w:pPr>
            <w:r>
              <w:rPr>
                <w:u w:val="single"/>
              </w:rPr>
              <w:t>Segunda</w:t>
            </w:r>
            <w:r w:rsidRPr="00B471E5">
              <w:rPr>
                <w:u w:val="single"/>
              </w:rPr>
              <w:t xml:space="preserve"> Quincena</w:t>
            </w:r>
            <w:r>
              <w:t>: a partir del 09 del mes siguiente o día hábil posterior, según el último número de CUIT:</w:t>
            </w:r>
          </w:p>
          <w:p w:rsidR="00B471E5" w:rsidRDefault="00B471E5" w:rsidP="00B471E5">
            <w:pPr>
              <w:jc w:val="both"/>
            </w:pPr>
          </w:p>
          <w:p w:rsidR="00B471E5" w:rsidRDefault="00B471E5" w:rsidP="00B471E5">
            <w:pPr>
              <w:jc w:val="both"/>
            </w:pPr>
            <w:r>
              <w:t>0, 1, 2 y 3  vencimiento día 09</w:t>
            </w:r>
          </w:p>
          <w:p w:rsidR="00B471E5" w:rsidRDefault="00B471E5" w:rsidP="00B471E5">
            <w:pPr>
              <w:jc w:val="both"/>
            </w:pPr>
            <w:r>
              <w:t>4, 5 y 6  vencimiento día 10</w:t>
            </w:r>
          </w:p>
          <w:p w:rsidR="00B471E5" w:rsidRDefault="00B471E5" w:rsidP="00B471E5">
            <w:pPr>
              <w:jc w:val="both"/>
            </w:pPr>
            <w:r>
              <w:t>7, 8 y 9  vencimiento día 11</w:t>
            </w:r>
          </w:p>
          <w:p w:rsidR="00B471E5" w:rsidRDefault="00B471E5" w:rsidP="00BC6455">
            <w:pPr>
              <w:jc w:val="both"/>
            </w:pPr>
          </w:p>
        </w:tc>
      </w:tr>
      <w:tr w:rsidR="00AF30A1" w:rsidTr="00255D1D">
        <w:trPr>
          <w:trHeight w:val="418"/>
        </w:trPr>
        <w:tc>
          <w:tcPr>
            <w:tcW w:w="4322" w:type="dxa"/>
          </w:tcPr>
          <w:p w:rsidR="00745563" w:rsidRDefault="00745563" w:rsidP="00490561"/>
          <w:p w:rsidR="00AF30A1" w:rsidRDefault="00AF30A1" w:rsidP="00490561">
            <w:r>
              <w:t>CITI ESCRIBANOS</w:t>
            </w:r>
          </w:p>
          <w:p w:rsidR="00A501C8" w:rsidRDefault="00A501C8" w:rsidP="00490561">
            <w:r>
              <w:t>(Declaración Jurada Informativa)</w:t>
            </w:r>
          </w:p>
          <w:p w:rsidR="00745563" w:rsidRDefault="00745563" w:rsidP="00490561"/>
        </w:tc>
        <w:tc>
          <w:tcPr>
            <w:tcW w:w="4433" w:type="dxa"/>
          </w:tcPr>
          <w:p w:rsidR="00745563" w:rsidRDefault="00745563" w:rsidP="00BC6455">
            <w:pPr>
              <w:jc w:val="both"/>
            </w:pPr>
          </w:p>
          <w:p w:rsidR="00AF30A1" w:rsidRDefault="00745563" w:rsidP="00BC6455">
            <w:pPr>
              <w:jc w:val="both"/>
            </w:pPr>
            <w:r>
              <w:t>Se informa el último</w:t>
            </w:r>
            <w:r w:rsidR="00AF30A1">
              <w:t xml:space="preserve"> día hábil </w:t>
            </w:r>
            <w:r>
              <w:t xml:space="preserve">del mes </w:t>
            </w:r>
            <w:r w:rsidR="00BC6455">
              <w:t>posterior</w:t>
            </w:r>
          </w:p>
          <w:p w:rsidR="00745563" w:rsidRDefault="00745563" w:rsidP="00BC6455">
            <w:pPr>
              <w:jc w:val="both"/>
            </w:pPr>
          </w:p>
        </w:tc>
      </w:tr>
      <w:tr w:rsidR="00AF30A1" w:rsidTr="00AF30A1">
        <w:tc>
          <w:tcPr>
            <w:tcW w:w="4322" w:type="dxa"/>
          </w:tcPr>
          <w:p w:rsidR="00745563" w:rsidRDefault="00745563" w:rsidP="00490561"/>
          <w:p w:rsidR="00AF30A1" w:rsidRDefault="00AF30A1" w:rsidP="00490561">
            <w:r>
              <w:t>AGENTES DE RETENCIÓN DE SELLOS</w:t>
            </w:r>
          </w:p>
          <w:p w:rsidR="00745563" w:rsidRDefault="00745563" w:rsidP="00490561"/>
        </w:tc>
        <w:tc>
          <w:tcPr>
            <w:tcW w:w="4433" w:type="dxa"/>
          </w:tcPr>
          <w:p w:rsidR="00745563" w:rsidRDefault="00745563" w:rsidP="00BC6455">
            <w:pPr>
              <w:jc w:val="both"/>
            </w:pPr>
          </w:p>
          <w:p w:rsidR="00AF30A1" w:rsidRDefault="00745563" w:rsidP="00BC6455">
            <w:pPr>
              <w:jc w:val="both"/>
            </w:pPr>
            <w:r>
              <w:t>Se debe presentar la Declaración Jurada el d</w:t>
            </w:r>
            <w:r w:rsidR="00255D1D">
              <w:t xml:space="preserve">ía 10 de cada mes y se debe </w:t>
            </w:r>
            <w:r>
              <w:t>ABONAR</w:t>
            </w:r>
            <w:r w:rsidR="00255D1D">
              <w:t xml:space="preserve"> el día 11 de cada mes</w:t>
            </w:r>
            <w:r w:rsidR="0072097A">
              <w:t xml:space="preserve"> o día hábil posterior</w:t>
            </w:r>
          </w:p>
          <w:p w:rsidR="00745563" w:rsidRDefault="00745563" w:rsidP="00BC6455">
            <w:pPr>
              <w:jc w:val="both"/>
            </w:pPr>
          </w:p>
        </w:tc>
      </w:tr>
    </w:tbl>
    <w:p w:rsidR="00AF30A1" w:rsidRDefault="00AF30A1"/>
    <w:sectPr w:rsidR="00AF30A1" w:rsidSect="009A7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021"/>
    <w:multiLevelType w:val="hybridMultilevel"/>
    <w:tmpl w:val="25EE8446"/>
    <w:lvl w:ilvl="0" w:tplc="6442D4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33F3"/>
    <w:multiLevelType w:val="hybridMultilevel"/>
    <w:tmpl w:val="F4C0FA8C"/>
    <w:lvl w:ilvl="0" w:tplc="692896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25249"/>
    <w:multiLevelType w:val="multilevel"/>
    <w:tmpl w:val="5768C0E2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64D46FB"/>
    <w:multiLevelType w:val="hybridMultilevel"/>
    <w:tmpl w:val="6422F5E4"/>
    <w:lvl w:ilvl="0" w:tplc="AB069B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0A1"/>
    <w:rsid w:val="00255D1D"/>
    <w:rsid w:val="00326E11"/>
    <w:rsid w:val="0072097A"/>
    <w:rsid w:val="00745563"/>
    <w:rsid w:val="009A76BD"/>
    <w:rsid w:val="00A501C8"/>
    <w:rsid w:val="00AF30A1"/>
    <w:rsid w:val="00B471E5"/>
    <w:rsid w:val="00BC6455"/>
    <w:rsid w:val="00CA4532"/>
    <w:rsid w:val="00D04F38"/>
    <w:rsid w:val="00ED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Calester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</dc:creator>
  <cp:keywords/>
  <dc:description/>
  <cp:lastModifiedBy>colegio notarial</cp:lastModifiedBy>
  <cp:revision>8</cp:revision>
  <dcterms:created xsi:type="dcterms:W3CDTF">2014-11-25T14:02:00Z</dcterms:created>
  <dcterms:modified xsi:type="dcterms:W3CDTF">2016-06-13T13:08:00Z</dcterms:modified>
</cp:coreProperties>
</file>